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EB786A" w:rsidRDefault="00445FBC">
      <w:pPr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</w:rPr>
      </w:pPr>
      <w:r>
        <w:rPr>
          <w:rFonts w:ascii="Noto Sans Malayalam" w:eastAsia="Noto Sans Malayalam" w:hAnsi="Noto Sans Malayalam" w:cs="Noto Sans Malayalam"/>
          <w:b/>
          <w:bCs/>
          <w:noProof/>
          <w:sz w:val="26"/>
          <w:szCs w:val="26"/>
        </w:rPr>
        <w:drawing>
          <wp:inline distT="114300" distB="114300" distL="114300" distR="114300">
            <wp:extent cx="1097213" cy="714802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7213" cy="7148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786A" w:rsidRDefault="00445FBC">
      <w:pPr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</w:rPr>
      </w:pP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xxxxxxxxxxx 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തഹസിൽദാർ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(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ഭൂരേഖ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) 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യുടെ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നടപടിക്രമം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.</w:t>
      </w:r>
    </w:p>
    <w:p w:rsidR="00EB786A" w:rsidRDefault="00445FBC">
      <w:pPr>
        <w:jc w:val="center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(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ഹാജർ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xxxxxxxxxxxxxxxx)</w:t>
      </w:r>
    </w:p>
    <w:p w:rsidR="00EB786A" w:rsidRDefault="00EB786A">
      <w:pPr>
        <w:jc w:val="center"/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2"/>
        <w:tblW w:w="10206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5103"/>
        <w:gridCol w:w="5103"/>
      </w:tblGrid>
      <w:tr w:rsidR="00EB786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786A" w:rsidRDefault="00445FBC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xxxxxxxxxxx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786A" w:rsidRDefault="00445FBC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-xx/xx/xxxx </w:t>
            </w:r>
          </w:p>
        </w:tc>
      </w:tr>
    </w:tbl>
    <w:p w:rsidR="00EB786A" w:rsidRDefault="00EB786A">
      <w:pPr>
        <w:jc w:val="center"/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3"/>
        <w:tblW w:w="9255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3015"/>
        <w:gridCol w:w="780"/>
        <w:gridCol w:w="5460"/>
      </w:tblGrid>
      <w:tr w:rsidR="00EB786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786A" w:rsidRDefault="00445FBC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വിഷയം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786A" w:rsidRDefault="00445FBC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-</w:t>
            </w:r>
          </w:p>
        </w:tc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786A" w:rsidRDefault="00445FBC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റീ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സർവ്വെ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രേഖകളിൽ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വന്ന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പിശക്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തിരുത്തി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-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സബ്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ഡിവിഷൻ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മാറ്റം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അനുവദിച്ച്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ഉത്തരവ്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പുറപ്പെടുവിക്കുന്നത്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സംബന്ധിച്ച്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. </w:t>
            </w:r>
          </w:p>
        </w:tc>
        <w:bookmarkStart w:id="0" w:name="_GoBack"/>
        <w:bookmarkEnd w:id="0"/>
      </w:tr>
      <w:tr w:rsidR="00EB786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  <w:jc w:val="center"/>
        </w:trPr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786A" w:rsidRDefault="00445FBC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പരാമര്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ശം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786A" w:rsidRDefault="00445FBC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-</w:t>
            </w:r>
          </w:p>
        </w:tc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786A" w:rsidRDefault="00445FBC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1)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ശ്രീ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ശ്രീമതി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. xxxxxxxx, 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വീട്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,xxxxxxxxx, xxxxxxxxxx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സമ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ർപ്പിച്ച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അപേക്ഷ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</w:p>
          <w:p w:rsidR="00EB786A" w:rsidRDefault="00445FBC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2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താലൂക്ക്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ഹെഡ്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സർവ്വെയർ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സമർപ്പിച്ച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ഫാറം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7            </w:t>
            </w:r>
          </w:p>
        </w:tc>
      </w:tr>
    </w:tbl>
    <w:p w:rsidR="00EB786A" w:rsidRDefault="00445FBC">
      <w:pPr>
        <w:spacing w:line="360" w:lineRule="auto"/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ജില്ലയിൽ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താലൂക്കിൽ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വില്ലേജിൽ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വിലാസത്തിൽ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എന്നയാളിന്റെ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മകൻ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/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ഭാര്യ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/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മകൾ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പരാമർശം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1)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സമർപ്പിച്ചിരുന്ന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അപേക്ഷ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പരിശോധിച്ചതിൽ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നിന്നും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സ്ഥല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പരിശോധനയുടെ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അടിസ്ഥാനത്തിലും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നിലവിലെ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ഭൂമിയുടെ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കിടപ്പ്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പരിശോധിച്ചതിന്റെയും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അടിസ്ഥാനത്തിലും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അപേക്ഷകനെ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നേരിൽ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കേട്ടതിന്റെയും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ബന്ധപ്പെട്ട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രേഖകൾ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പരിശോധിച്ചതിന്റേയും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അടിസ്ഥാനത്തിൽ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അപേക്ഷ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യിൽ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പറയുന്ന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പ്രകാരമുള്ള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വിവരങ്ങൾ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ശരിയാണെന്നും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ഡിജിറ്റൽ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സർവ്വെയിൽ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വന്നിട്ടുള്ള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പിശക്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തിരുത്തേണ്ടതാണെന്നും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താലൂക്ക്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സർവ്വെയർ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ഫാറം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7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റിപ്പോർട്ട്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ചെയ്തിട്ടുള്ളതും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ഹെഡ്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സർവ്വെയർ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ആയത്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പരാമർശം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2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അംഗീകരിച്ചിട്ടുള്ളതുമാണ്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ആയത്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പരിശോധിച്ചതിൽ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നിന്നും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ചുവടെ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ചേർത്തിരിക്കും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ഒരു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ഉത്തരവ്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പുറപ്പെടുവിക്കേണ്ടത്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ഉചിതമാണെന്ന്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കണ്ടതിനാൽ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ചുവടെ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ചേർത്തിരിക്കും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ഉത്തരവ്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പുറപ്പെടുവിക്കുന്നു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</w:p>
    <w:p w:rsidR="00EB786A" w:rsidRDefault="00445FBC">
      <w:pPr>
        <w:spacing w:line="360" w:lineRule="auto"/>
        <w:ind w:firstLine="720"/>
        <w:jc w:val="center"/>
        <w:rPr>
          <w:rFonts w:ascii="Noto Sans Malayalam" w:eastAsia="Noto Sans Malayalam" w:hAnsi="Noto Sans Malayalam" w:cs="Noto Sans Malayalam"/>
          <w:b/>
          <w:bCs/>
          <w:sz w:val="24"/>
          <w:szCs w:val="24"/>
          <w:u w:val="single"/>
        </w:rPr>
      </w:pPr>
      <w:r>
        <w:rPr>
          <w:rFonts w:ascii="Noto Sans Malayalam" w:eastAsia="Noto Sans Malayalam" w:hAnsi="Noto Sans Malayalam" w:cs="Noto Sans Malayalam"/>
          <w:b/>
          <w:bCs/>
          <w:sz w:val="24"/>
          <w:szCs w:val="24"/>
          <w:u w:val="single"/>
        </w:rPr>
        <w:t>ഉത്തരവ്</w:t>
      </w:r>
    </w:p>
    <w:p w:rsidR="00EB786A" w:rsidRDefault="00445FBC">
      <w:pPr>
        <w:spacing w:line="360" w:lineRule="auto"/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റീ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സർവ്വെ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രേഖകൾ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ജില്ലയിൽ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താലൂക്കിൽ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വില്ലേജിൽ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ബ്ലോക്ക്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നമ്പറിൽപ്പെട്ട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സർവ്വെ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നമ്പർ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പ്രകാരമുള്ള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ഹെക്ടർ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ഭൂമി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ഉൾപ്പെടുന്ന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നമ്പർ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തണ്ടപ്പേരിൽ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ഉൾപ്പെട്ടുവരുന്ന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ഭൂമിയുടെ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ബി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റ്റി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രേഖപ്പെടുത്തിയിരിക്കുന്ന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എന്ന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സബ്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ഡിവിഷനെ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i/>
          <w:iCs/>
          <w:sz w:val="24"/>
          <w:szCs w:val="24"/>
        </w:rPr>
        <w:t>(</w:t>
      </w:r>
      <w:r>
        <w:rPr>
          <w:rFonts w:ascii="Noto Sans Malayalam" w:eastAsia="Noto Sans Malayalam" w:hAnsi="Noto Sans Malayalam" w:cs="Noto Sans Malayalam"/>
          <w:b/>
          <w:bCs/>
          <w:i/>
          <w:iCs/>
          <w:sz w:val="24"/>
          <w:szCs w:val="24"/>
        </w:rPr>
        <w:t>ഇവിടെ</w:t>
      </w:r>
      <w:r>
        <w:rPr>
          <w:rFonts w:ascii="Noto Sans Malayalam" w:eastAsia="Noto Sans Malayalam" w:hAnsi="Noto Sans Malayalam" w:cs="Noto Sans Malayalam"/>
          <w:b/>
          <w:bCs/>
          <w:i/>
          <w:iCs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i/>
          <w:iCs/>
          <w:sz w:val="24"/>
          <w:szCs w:val="24"/>
        </w:rPr>
        <w:t>എന്ത്</w:t>
      </w:r>
      <w:r>
        <w:rPr>
          <w:rFonts w:ascii="Noto Sans Malayalam" w:eastAsia="Noto Sans Malayalam" w:hAnsi="Noto Sans Malayalam" w:cs="Noto Sans Malayalam"/>
          <w:b/>
          <w:bCs/>
          <w:i/>
          <w:iCs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i/>
          <w:iCs/>
          <w:sz w:val="24"/>
          <w:szCs w:val="24"/>
        </w:rPr>
        <w:t>തരത്തിലുള്ള</w:t>
      </w:r>
      <w:r>
        <w:rPr>
          <w:rFonts w:ascii="Noto Sans Malayalam" w:eastAsia="Noto Sans Malayalam" w:hAnsi="Noto Sans Malayalam" w:cs="Noto Sans Malayalam"/>
          <w:b/>
          <w:bCs/>
          <w:i/>
          <w:iCs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i/>
          <w:iCs/>
          <w:sz w:val="24"/>
          <w:szCs w:val="24"/>
        </w:rPr>
        <w:t>മാറ്റങ്ങളാണ്</w:t>
      </w:r>
      <w:r>
        <w:rPr>
          <w:rFonts w:ascii="Noto Sans Malayalam" w:eastAsia="Noto Sans Malayalam" w:hAnsi="Noto Sans Malayalam" w:cs="Noto Sans Malayalam"/>
          <w:b/>
          <w:bCs/>
          <w:i/>
          <w:iCs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i/>
          <w:iCs/>
          <w:sz w:val="24"/>
          <w:szCs w:val="24"/>
        </w:rPr>
        <w:t>വരുത്തിയത്</w:t>
      </w:r>
      <w:r>
        <w:rPr>
          <w:rFonts w:ascii="Noto Sans Malayalam" w:eastAsia="Noto Sans Malayalam" w:hAnsi="Noto Sans Malayalam" w:cs="Noto Sans Malayalam"/>
          <w:b/>
          <w:bCs/>
          <w:i/>
          <w:iCs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i/>
          <w:iCs/>
          <w:sz w:val="24"/>
          <w:szCs w:val="24"/>
        </w:rPr>
        <w:t>എന്നത്</w:t>
      </w:r>
      <w:r>
        <w:rPr>
          <w:rFonts w:ascii="Noto Sans Malayalam" w:eastAsia="Noto Sans Malayalam" w:hAnsi="Noto Sans Malayalam" w:cs="Noto Sans Malayalam"/>
          <w:b/>
          <w:bCs/>
          <w:i/>
          <w:iCs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i/>
          <w:iCs/>
          <w:sz w:val="24"/>
          <w:szCs w:val="24"/>
        </w:rPr>
        <w:t>ചേർക്കുക</w:t>
      </w:r>
      <w:r>
        <w:rPr>
          <w:rFonts w:ascii="Noto Sans Malayalam" w:eastAsia="Noto Sans Malayalam" w:hAnsi="Noto Sans Malayalam" w:cs="Noto Sans Malayalam"/>
          <w:b/>
          <w:bCs/>
          <w:i/>
          <w:iCs/>
          <w:sz w:val="24"/>
          <w:szCs w:val="24"/>
        </w:rPr>
        <w:t>)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ഈ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ഉത്തരവിനോടൊപ്പം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ചേ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ർത്തിരിക്കുന്ന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ഫാറം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7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വിഭജിച്ചും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വിസ്തീർണ്ണ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വ്യത്യാസം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വരുത്തിയും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lastRenderedPageBreak/>
        <w:t>ഫാറം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7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അംഗീകരിച്ചും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വില്ലേജ്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രേഖകളിൽ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ആവശ്യമായ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മാറ്റം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ഫാറം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7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വരുത്തുന്നതിന്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നിർദ്ദേശിച്ചും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ഇതിനാൽ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ഉത്തരവാകുന്നു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.</w:t>
      </w:r>
    </w:p>
    <w:p w:rsidR="00EB786A" w:rsidRDefault="00445FBC">
      <w:pPr>
        <w:spacing w:line="360" w:lineRule="auto"/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Digitally Signed</w:t>
      </w:r>
    </w:p>
    <w:p w:rsidR="00EB786A" w:rsidRDefault="00445FBC">
      <w:pPr>
        <w:spacing w:line="240" w:lineRule="auto"/>
        <w:ind w:left="720"/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തഹസിൽദാർ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(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ഭൂരേഖ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)</w:t>
      </w:r>
    </w:p>
    <w:p w:rsidR="00EB786A" w:rsidRDefault="00445FBC">
      <w:pPr>
        <w:spacing w:line="240" w:lineRule="auto"/>
        <w:ind w:left="720"/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xxxxxxxxxx</w:t>
      </w:r>
    </w:p>
    <w:tbl>
      <w:tblPr>
        <w:tblStyle w:val="a4"/>
        <w:tblW w:w="657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395"/>
        <w:gridCol w:w="5175"/>
      </w:tblGrid>
      <w:tr w:rsidR="00EB786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786A" w:rsidRDefault="00445FBC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പകർപ്പ്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 : </w:t>
            </w:r>
          </w:p>
        </w:tc>
        <w:tc>
          <w:tcPr>
            <w:tcW w:w="5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786A" w:rsidRDefault="00445FBC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1. 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വില്ലേജ്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ഓഫീസർക്ക്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(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രേഖകളിൽ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മാറ്റം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വരുത്തുന്നതിന്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)</w:t>
            </w:r>
          </w:p>
          <w:p w:rsidR="00EB786A" w:rsidRDefault="00445FBC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2.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അപേക്ഷകന്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മറ്റ്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കക്ഷികൾക്ക്</w:t>
            </w:r>
          </w:p>
          <w:p w:rsidR="00EB786A" w:rsidRDefault="00445FBC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3.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സബ്ബ്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രജിസ്ട്രാർ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ഓഫീസ്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, xxxxxxxxxxx</w:t>
            </w:r>
          </w:p>
        </w:tc>
      </w:tr>
    </w:tbl>
    <w:p w:rsidR="00EB786A" w:rsidRDefault="00EB786A">
      <w:pPr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</w:rPr>
      </w:pPr>
    </w:p>
    <w:sectPr w:rsidR="00EB786A" w:rsidSect="001D6EE2">
      <w:headerReference w:type="default" r:id="rId8"/>
      <w:pgSz w:w="11906" w:h="16838"/>
      <w:pgMar w:top="566" w:right="850" w:bottom="566" w:left="850" w:header="597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5FBC" w:rsidRDefault="00445FBC">
      <w:pPr>
        <w:spacing w:line="240" w:lineRule="auto"/>
      </w:pPr>
      <w:r>
        <w:separator/>
      </w:r>
    </w:p>
  </w:endnote>
  <w:endnote w:type="continuationSeparator" w:id="0">
    <w:p w:rsidR="00445FBC" w:rsidRDefault="00445F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E6E524FC-BE0A-4D61-AF10-E2F1FAC844D3}"/>
    <w:embedBold r:id="rId2" w:fontKey="{9A43E876-25A6-4386-8D8C-774D678DD977}"/>
    <w:embedBoldItalic r:id="rId3" w:fontKey="{2D23020D-5C1E-4D28-B49D-F43405670568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8BFEF8F6-F135-43A1-A043-E844E6F90DFD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5" w:fontKey="{2460507F-6871-4778-96E8-B875320D98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63E4BC3-F778-43C9-B78F-131730C654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5FBC" w:rsidRDefault="00445FBC">
      <w:pPr>
        <w:spacing w:line="240" w:lineRule="auto"/>
      </w:pPr>
      <w:r>
        <w:separator/>
      </w:r>
    </w:p>
  </w:footnote>
  <w:footnote w:type="continuationSeparator" w:id="0">
    <w:p w:rsidR="00445FBC" w:rsidRDefault="00445F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6EE2" w:rsidRPr="001D6EE2" w:rsidRDefault="001D6EE2" w:rsidP="001D6EE2">
    <w:pPr>
      <w:jc w:val="right"/>
      <w:rPr>
        <w:lang w:val="en-GB"/>
      </w:rPr>
    </w:pPr>
    <w:r w:rsidRPr="001D6EE2">
      <w:rPr>
        <w:highlight w:val="yellow"/>
        <w:lang w:val="en-GB"/>
      </w:rPr>
      <w:t>Format Number 051</w:t>
    </w:r>
  </w:p>
  <w:p w:rsidR="001D6EE2" w:rsidRDefault="001D6EE2">
    <w:pPr>
      <w:jc w:val="center"/>
    </w:pPr>
  </w:p>
  <w:sdt>
    <w:sdtPr>
      <w:tag w:val="goog_rdk_0"/>
      <w:id w:val="886224398"/>
    </w:sdtPr>
    <w:sdtEndPr/>
    <w:sdtContent>
      <w:p w:rsidR="001D6EE2" w:rsidRDefault="001D6EE2">
        <w:pPr>
          <w:jc w:val="center"/>
        </w:pPr>
      </w:p>
      <w:p w:rsidR="00EB786A" w:rsidRDefault="00445FBC">
        <w:pPr>
          <w:jc w:val="center"/>
          <w:rPr>
            <w:b/>
            <w:bCs/>
            <w:sz w:val="28"/>
            <w:szCs w:val="28"/>
            <w:highlight w:val="yellow"/>
            <w:u w:val="single"/>
          </w:rPr>
        </w:pP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LRM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വിവിധ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ഉത്തരവ്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(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സബ്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ഡിവിഷൻ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മാറ്റം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)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തഹസിൽദാർ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മാതൃക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86A"/>
    <w:rsid w:val="001D6EE2"/>
    <w:rsid w:val="00445FBC"/>
    <w:rsid w:val="00EB7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A209BE"/>
  <w15:docId w15:val="{2529E011-67A2-4D6E-BD34-2AD7D476A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D6EE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6EE2"/>
  </w:style>
  <w:style w:type="paragraph" w:styleId="Footer">
    <w:name w:val="footer"/>
    <w:basedOn w:val="Normal"/>
    <w:link w:val="FooterChar"/>
    <w:uiPriority w:val="99"/>
    <w:unhideWhenUsed/>
    <w:rsid w:val="001D6EE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6E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IVk9eN0Jwwczs9MV26HGOVu9mQ==">CgMxLjAaHQoBMBIYChYIB0ISEhBBcmlhbCBVbmljb2RlIE1TOAByITFjekcyUlgzMUlwRGJoQlQxbHdVQmZRME9yNnRQRTBaMQ==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286</Words>
  <Characters>1635</Characters>
  <Application>Microsoft Office Word</Application>
  <DocSecurity>0</DocSecurity>
  <Lines>13</Lines>
  <Paragraphs>3</Paragraphs>
  <ScaleCrop>false</ScaleCrop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cp:lastPrinted>2025-12-22T05:40:00Z</cp:lastPrinted>
  <dcterms:created xsi:type="dcterms:W3CDTF">2025-12-22T05:38:00Z</dcterms:created>
  <dcterms:modified xsi:type="dcterms:W3CDTF">2025-12-22T05:41:00Z</dcterms:modified>
</cp:coreProperties>
</file>